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8F" w:rsidRPr="00341EBD" w:rsidRDefault="00636BF2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KUYUMCULUK </w:t>
      </w:r>
      <w:r w:rsidR="0084648F" w:rsidRPr="00341EBD">
        <w:rPr>
          <w:b/>
          <w:bCs/>
        </w:rPr>
        <w:t>TEKNOLOJİSİ ALANI</w:t>
      </w:r>
    </w:p>
    <w:p w:rsidR="0084648F" w:rsidRPr="00341EBD" w:rsidRDefault="00EB72E4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DEĞERLİ VE YARI DEĞERLİ TAŞ İŞLEMECİLİĞİ</w:t>
      </w:r>
      <w:r w:rsidR="0084648F" w:rsidRPr="00341EBD">
        <w:rPr>
          <w:b/>
          <w:bCs/>
        </w:rPr>
        <w:t xml:space="preserve"> DALI </w:t>
      </w:r>
    </w:p>
    <w:p w:rsidR="002706BE" w:rsidRPr="00341EBD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244"/>
      </w:tblGrid>
      <w:tr w:rsidR="00735083" w:rsidRPr="00341EBD" w:rsidTr="002A1BC6">
        <w:trPr>
          <w:tblCellSpacing w:w="15" w:type="dxa"/>
        </w:trPr>
        <w:tc>
          <w:tcPr>
            <w:tcW w:w="3993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41EBD" w:rsidRDefault="002200AB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41EB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199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D05D85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KUYUMCULUK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SANATI</w:t>
            </w:r>
          </w:p>
        </w:tc>
      </w:tr>
      <w:tr w:rsidR="00735083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200AB" w:rsidRPr="00341EBD" w:rsidRDefault="002200AB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D05D85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AHİLİK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KÜLTÜRÜ VE GİRİŞİMCİLİK</w:t>
            </w:r>
          </w:p>
        </w:tc>
      </w:tr>
      <w:tr w:rsidR="00735083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200AB" w:rsidRPr="00341EBD" w:rsidRDefault="002200AB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D05D85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ŞEKİLLENDİRME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735083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200AB" w:rsidRPr="00341EBD" w:rsidRDefault="002200AB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D05D85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TAKIDA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TEKNİK RESİM</w:t>
            </w:r>
          </w:p>
        </w:tc>
      </w:tr>
      <w:tr w:rsidR="00735083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2200AB" w:rsidRPr="00341EBD" w:rsidRDefault="002200AB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2200AB" w:rsidRPr="003311C0" w:rsidRDefault="002200AB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TEMEL TASARIM</w:t>
            </w:r>
          </w:p>
        </w:tc>
      </w:tr>
      <w:tr w:rsidR="00735083" w:rsidRPr="00341EBD" w:rsidTr="002A1BC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41EBD" w:rsidRDefault="00976DD7" w:rsidP="004A7432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41EB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735083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SÜSTAŞI İŞLEME TEKNİKLERİ</w:t>
            </w:r>
          </w:p>
        </w:tc>
      </w:tr>
      <w:tr w:rsidR="00735083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735083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GEMOLOJİ</w:t>
            </w:r>
          </w:p>
        </w:tc>
      </w:tr>
      <w:tr w:rsidR="00735083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735083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SÜSTAŞI İLE METAL UYGULAMALARI</w:t>
            </w:r>
          </w:p>
        </w:tc>
      </w:tr>
      <w:tr w:rsidR="00735083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735083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SÜSTAŞLARINI İNCELEME</w:t>
            </w:r>
          </w:p>
        </w:tc>
      </w:tr>
      <w:tr w:rsidR="00735083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76DD7" w:rsidRDefault="00735083" w:rsidP="004A7432"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SÜSTAŞLARI EKONOMİSİ VE PAZARLAMA</w:t>
            </w:r>
          </w:p>
        </w:tc>
      </w:tr>
      <w:tr w:rsidR="00735083" w:rsidRPr="00341EBD" w:rsidTr="00976DD7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76DD7" w:rsidRDefault="00735083" w:rsidP="004A7432"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BİLGİSAYARDA TAKI TASARIMI</w:t>
            </w:r>
          </w:p>
        </w:tc>
      </w:tr>
      <w:tr w:rsidR="00735083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76DD7" w:rsidRDefault="00735083" w:rsidP="004A7432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TAKI TARİHİ VE TASARIMI</w:t>
            </w:r>
          </w:p>
        </w:tc>
      </w:tr>
    </w:tbl>
    <w:p w:rsidR="002706BE" w:rsidRPr="00341EBD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  <w:r w:rsidR="00BA1284">
        <w:rPr>
          <w:b/>
          <w:bCs/>
          <w:color w:val="000000"/>
        </w:rPr>
        <w:t>KUYUMCULUK SANATI DERSİ</w:t>
      </w:r>
    </w:p>
    <w:p w:rsidR="002200AB" w:rsidRPr="00341EBD" w:rsidRDefault="002200AB" w:rsidP="002200A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Kuyumculuk Sanatı dersine ait modüller </w:t>
      </w:r>
      <w:r w:rsidRPr="00341EBD">
        <w:rPr>
          <w:color w:val="000000"/>
        </w:rPr>
        <w:t>aşağıda sıralanmıştır.</w:t>
      </w: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1.</w:t>
      </w:r>
      <w:hyperlink r:id="rId12" w:anchor="as_m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İŞ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SAĞLIĞI VE GÜVENLİĞİ</w:t>
      </w: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2.</w:t>
      </w:r>
      <w:hyperlink r:id="rId13" w:anchor="as_bak_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3.</w:t>
      </w:r>
      <w:hyperlink r:id="rId14" w:anchor="as_ray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BİLGİSİ</w:t>
      </w:r>
    </w:p>
    <w:p w:rsidR="002200AB" w:rsidRPr="00427E7F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4.</w:t>
      </w:r>
      <w:hyperlink r:id="rId15" w:anchor="as_kat_kap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KULLANILAN TEKNİKLER</w:t>
      </w:r>
      <w:r w:rsidRPr="00427E7F">
        <w:rPr>
          <w:b/>
          <w:bCs/>
          <w:color w:val="000000"/>
        </w:rPr>
        <w:t> 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ile ilgili temel bilgi ve becerileri kazandırmaktır.</w:t>
      </w:r>
    </w:p>
    <w:p w:rsidR="00B90259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1-Çalışma ortamlarında insan sağlığı ve güvenliğini tehdit eden tehlike ve riskler</w:t>
      </w:r>
      <w:r>
        <w:rPr>
          <w:bCs/>
          <w:color w:val="000000"/>
        </w:rPr>
        <w:br/>
        <w:t>2-Çalışma ortamları güvenlik tedbirleri ve iş kazası hukuki süreçleri</w:t>
      </w:r>
      <w:r>
        <w:rPr>
          <w:bCs/>
          <w:color w:val="000000"/>
        </w:rPr>
        <w:br/>
        <w:t>3-İş kazası, yangın ve kriz durumlarına karşı tedbir ve önlemler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84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hyperlink r:id="rId16" w:anchor="as_bak_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kuyumculukta iş kazaları ve güvenlik önlemleri ile ilgili bilgi ve becerileri kazandırmaktır.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1-Kimyasal maddelerden oluşabilecek kazalar ve güvenlik önlemleri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2-Makine kullanımında oluşabilecek kazalar ve güvenlik önlemleri 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3-Kişisel hatalardan ve bilgi beceri yetersizliğinden oluşan kazalar ve güvenlik önlemleri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 BİLGİSİ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kuyumculuk, kuyumculuğun tarihçesi kuyumculukta tasarım, değerli ve yarı değeli taşlar, kuyumculukta satış ve pazarlama ile ilgili bilgi ve becerileri kazandırmaktır.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D30FC4">
        <w:rPr>
          <w:bCs/>
          <w:color w:val="000000"/>
        </w:rPr>
        <w:t>1-Kuyumculuk ve T</w:t>
      </w:r>
      <w:r>
        <w:rPr>
          <w:bCs/>
          <w:color w:val="000000"/>
        </w:rPr>
        <w:t>arihçesi</w:t>
      </w:r>
      <w:r>
        <w:rPr>
          <w:bCs/>
          <w:color w:val="000000"/>
        </w:rPr>
        <w:br/>
        <w:t>2-Kuyumculukta Tasarım</w:t>
      </w:r>
      <w:r>
        <w:rPr>
          <w:bCs/>
          <w:color w:val="000000"/>
        </w:rPr>
        <w:br/>
        <w:t>3-Kuyumculukta Değerli ve Yarı Değerli Taşlar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Satış ve Pazarlama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KULLANILAN TEKNİKLER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kuyumcu </w:t>
      </w:r>
      <w:r w:rsidR="007A6700">
        <w:rPr>
          <w:bCs/>
          <w:color w:val="000000"/>
        </w:rPr>
        <w:t>tezgâhları</w:t>
      </w:r>
      <w:r>
        <w:rPr>
          <w:bCs/>
          <w:color w:val="000000"/>
        </w:rPr>
        <w:t xml:space="preserve">, kuyumculukta kullanılan metaller, </w:t>
      </w:r>
      <w:r w:rsidR="007A6700">
        <w:rPr>
          <w:bCs/>
          <w:color w:val="000000"/>
        </w:rPr>
        <w:t>kimyasallar, araç</w:t>
      </w:r>
      <w:r>
        <w:rPr>
          <w:bCs/>
          <w:color w:val="000000"/>
        </w:rPr>
        <w:t>-ger</w:t>
      </w:r>
      <w:r w:rsidR="00187240">
        <w:rPr>
          <w:bCs/>
          <w:color w:val="000000"/>
        </w:rPr>
        <w:t>e</w:t>
      </w:r>
      <w:r>
        <w:rPr>
          <w:bCs/>
          <w:color w:val="000000"/>
        </w:rPr>
        <w:t>ç ve makineler ve kuyumculukta süsleme teknikleri ile ilgili bilgi ve becerileri kazandırmaktır.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187240">
        <w:rPr>
          <w:bCs/>
          <w:color w:val="000000"/>
        </w:rPr>
        <w:t xml:space="preserve">1-Kuyumculuk </w:t>
      </w:r>
      <w:r w:rsidR="007A6700">
        <w:rPr>
          <w:bCs/>
          <w:color w:val="000000"/>
        </w:rPr>
        <w:t>tezgâhları</w:t>
      </w:r>
      <w:r>
        <w:rPr>
          <w:bCs/>
          <w:color w:val="000000"/>
        </w:rPr>
        <w:br/>
        <w:t>2-Metal bilgisi</w:t>
      </w:r>
      <w:r>
        <w:rPr>
          <w:bCs/>
          <w:color w:val="000000"/>
        </w:rPr>
        <w:br/>
        <w:t>3-Kimyasallar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kullanılan araç-gereç ve makineler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5-Kuyumculukta süsleme teknikleri</w:t>
      </w:r>
    </w:p>
    <w:p w:rsidR="007A6700" w:rsidRPr="005F6D0E" w:rsidRDefault="007A6700" w:rsidP="007A6700"/>
    <w:p w:rsidR="007A6700" w:rsidRDefault="000C0F12" w:rsidP="007A6700">
      <w:r>
        <w:t xml:space="preserve"> </w:t>
      </w:r>
    </w:p>
    <w:p w:rsidR="007A6700" w:rsidRDefault="007A6700" w:rsidP="007A6700"/>
    <w:p w:rsidR="00A35DF4" w:rsidRDefault="00A35DF4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BA1284" w:rsidRDefault="00BA1284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AHİLİK KÜLTÜRÜ VE GİRİŞİMCİLİK DERSİ</w:t>
      </w:r>
    </w:p>
    <w:p w:rsidR="00BA1284" w:rsidRPr="00341EBD" w:rsidRDefault="00187240" w:rsidP="00BA128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Ahilik kültürü ve girişimcilik dersine ait </w:t>
      </w:r>
      <w:r w:rsidR="00BA1284">
        <w:rPr>
          <w:color w:val="000000"/>
        </w:rPr>
        <w:t xml:space="preserve">modüller </w:t>
      </w:r>
      <w:r w:rsidR="00BA1284" w:rsidRPr="00341EBD">
        <w:rPr>
          <w:color w:val="000000"/>
        </w:rPr>
        <w:t>aşağıda sıralanmıştır.</w:t>
      </w:r>
    </w:p>
    <w:p w:rsidR="00BA1284" w:rsidRPr="0092782D" w:rsidRDefault="00BA1284" w:rsidP="00BA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AHİLİK KÜLTÜRÜ VE MESLEK ETİĞİ</w:t>
      </w:r>
    </w:p>
    <w:p w:rsidR="00BA1284" w:rsidRPr="0092782D" w:rsidRDefault="00BA1284" w:rsidP="00BA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GİRİŞİMCİLİK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AHİLİK KÜLTÜRÜ VE MESLEK ETİĞİ</w:t>
      </w:r>
    </w:p>
    <w:p w:rsidR="00BA1284" w:rsidRPr="0045496A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7D4BC3">
        <w:rPr>
          <w:bCs/>
          <w:color w:val="000000"/>
        </w:rPr>
        <w:t>ahilik kültürü ve meslek etiği ile ilgili bilgi ve becerilerin kazandırılması amaçlanmaktadır.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1-Etkili iletişim </w:t>
      </w:r>
      <w:r>
        <w:rPr>
          <w:bCs/>
          <w:color w:val="000000"/>
        </w:rPr>
        <w:br/>
        <w:t>2-Ahilik kültürü ve meslek etiği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GİRİŞİMCİLİK</w:t>
      </w:r>
    </w:p>
    <w:p w:rsidR="00BA1284" w:rsidRPr="0045496A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7D4BC3">
        <w:rPr>
          <w:bCs/>
          <w:color w:val="000000"/>
        </w:rPr>
        <w:t>iş fikri geliştirme, iş kurma, pazarlama planı, fikri ve sınai mülkiyet hakları ile ilgili bilgi ve becerilerin kazandırılması amaçlanmaktadır.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1-Girişimci fikirler geliştirme</w:t>
      </w:r>
      <w:r>
        <w:rPr>
          <w:bCs/>
          <w:color w:val="000000"/>
        </w:rPr>
        <w:br/>
        <w:t>2-Meslek grubuyla ilgili örnek iş kurma modelleri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3-Pazarlama planı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4-Fikri ve sınai mülkiyet hakları tescil süreçleri</w:t>
      </w:r>
    </w:p>
    <w:p w:rsidR="00215948" w:rsidRPr="00341EBD" w:rsidRDefault="00215948" w:rsidP="0021594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rStyle w:val="Gl"/>
          <w:color w:val="000000"/>
        </w:rPr>
        <w:t>ŞEKİLLENDİRME TEKNİKLERİ</w:t>
      </w:r>
      <w:r w:rsidRPr="00341EBD">
        <w:rPr>
          <w:rStyle w:val="Gl"/>
          <w:color w:val="000000"/>
        </w:rPr>
        <w:t> DERSİ</w:t>
      </w:r>
      <w:r w:rsidRPr="00341EBD">
        <w:rPr>
          <w:color w:val="000000"/>
        </w:rPr>
        <w:br/>
      </w:r>
      <w:r>
        <w:rPr>
          <w:color w:val="000000"/>
        </w:rPr>
        <w:t>Şekillendirme teknikleri</w:t>
      </w:r>
      <w:r w:rsidRPr="00341EBD">
        <w:rPr>
          <w:rStyle w:val="Gl"/>
          <w:color w:val="000000"/>
        </w:rPr>
        <w:t> </w:t>
      </w:r>
      <w:r w:rsidRPr="00341EBD">
        <w:rPr>
          <w:color w:val="000000"/>
        </w:rPr>
        <w:t>dersine ait modüller aşağıda sıralanmıştır.</w:t>
      </w:r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anchor="as_mon_haz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METALLERİ VE KİMYASALLAR</w:t>
      </w:r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anchor="as_bak_on_haz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 ORANLARI</w:t>
      </w:r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anchor="as_ray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YARI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MAMUL HAZIRLAMA</w:t>
      </w:r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0" w:anchor="as_kat_kap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MARKALAMA</w:t>
        </w:r>
      </w:hyperlink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1" w:anchor="as_tah_sis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DELME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KESME</w:t>
      </w:r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anchor="as_kab_kar_a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TEL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VE LEVHA ŞEKİLLENDİRME</w:t>
      </w:r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anchor="as_h_reg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EĞELEME</w:t>
        </w:r>
      </w:hyperlink>
    </w:p>
    <w:p w:rsidR="00215948" w:rsidRPr="0092782D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4" w:anchor="as_kum_sis_mon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KAYNAK</w:t>
      </w:r>
    </w:p>
    <w:p w:rsidR="00215948" w:rsidRDefault="00D05D85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25" w:anchor="as_kum_sis_bak_on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CİLALAMA</w:t>
        </w:r>
      </w:hyperlink>
    </w:p>
    <w:p w:rsidR="00215948" w:rsidRPr="0092782D" w:rsidRDefault="00215948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HAZIR MALZEME TAKILARI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ALAŞIM METALLERİ VE KİMYASALLAR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 kuyumculukta kullanılan metaller, kimyasallar, fire ve ramat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Alaşım metalleri</w:t>
      </w:r>
    </w:p>
    <w:p w:rsidR="00215948" w:rsidRDefault="00215948" w:rsidP="00215948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Kimyasallar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lastRenderedPageBreak/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ALAŞIM METAL ORANLARI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ayar milyemi, damgalama ve ayar tespit yöntemleri, ayar milyem hesaplamaları, ayar milyem değerlerinden faydalanılarak maliyet ve işçilik hesaplamaları ve fire hesabı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Ayar milyem tespiti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Ayar milyem hesabı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Maliyet hesabı</w:t>
      </w:r>
    </w:p>
    <w:p w:rsidR="000C0F12" w:rsidRDefault="000C0F12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0C0F12" w:rsidRDefault="000C0F12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YARI MAMUL HAZIRLAMA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 alarak ölçüm aletlerini kullanma, birim çevirme hesapları yarı mamul hazırlama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Ağırlık ölçme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Metal eritme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Uzunluk ölçme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4.Tavlama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Tel çekme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Levha çekme</w:t>
      </w:r>
    </w:p>
    <w:p w:rsidR="007A6700" w:rsidRDefault="000C0F12" w:rsidP="007A6700">
      <w:r>
        <w:t xml:space="preserve"> </w:t>
      </w:r>
    </w:p>
    <w:p w:rsidR="007A6700" w:rsidRDefault="007A6700" w:rsidP="007A6700"/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MARKALAMA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düzeltme yöntem ve teknikleri, markalama teknikleri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Düzeltme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Desen aktarma</w:t>
      </w:r>
    </w:p>
    <w:p w:rsidR="007A6700" w:rsidRDefault="000C0F12" w:rsidP="007A6700">
      <w:r>
        <w:t xml:space="preserve"> </w:t>
      </w:r>
    </w:p>
    <w:p w:rsidR="007A6700" w:rsidRDefault="007A6700" w:rsidP="007A6700"/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lastRenderedPageBreak/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DELME-KESME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</w:t>
      </w:r>
      <w:r>
        <w:rPr>
          <w:bCs/>
          <w:color w:val="000000"/>
        </w:rPr>
        <w:t xml:space="preserve"> iş sağlığı ve güvenliği tedbirlerini alarak delme, kesme ve ramat </w:t>
      </w:r>
      <w:r w:rsidR="007A6700">
        <w:rPr>
          <w:bCs/>
          <w:color w:val="000000"/>
        </w:rPr>
        <w:t>toplama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Delme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Kesme</w:t>
      </w:r>
    </w:p>
    <w:p w:rsidR="007A6700" w:rsidRDefault="000C0F12" w:rsidP="007A6700">
      <w:r>
        <w:t xml:space="preserve"> </w:t>
      </w:r>
    </w:p>
    <w:p w:rsidR="00A35DF4" w:rsidRDefault="00A35DF4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TEL VE LEVHA ŞEKİLLENDİRME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iş sağlığı ve güvenliği tedbirlerini alarak eğme, bükme, </w:t>
      </w:r>
      <w:r w:rsidR="009F2AB1">
        <w:rPr>
          <w:bCs/>
          <w:color w:val="000000"/>
        </w:rPr>
        <w:t xml:space="preserve">burma, halka yapma, heştekleme </w:t>
      </w:r>
      <w:r>
        <w:rPr>
          <w:bCs/>
          <w:color w:val="000000"/>
        </w:rPr>
        <w:t>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Eğme-bükme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Burma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Halka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4.Heştekleme</w:t>
      </w:r>
    </w:p>
    <w:p w:rsidR="007A6700" w:rsidRDefault="000C0F12" w:rsidP="007A6700">
      <w:r>
        <w:t xml:space="preserve"> </w:t>
      </w:r>
    </w:p>
    <w:p w:rsidR="007A6700" w:rsidRDefault="007A6700" w:rsidP="007A6700"/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7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EĞELEME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öğrenciye;</w:t>
      </w:r>
      <w:r>
        <w:rPr>
          <w:bCs/>
          <w:color w:val="000000"/>
        </w:rPr>
        <w:t xml:space="preserve"> iş sağlığı ve güvenliği tedbirlerini alarak zımpara yapımı ve eğeleme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Eğelemeye hazırlık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Eğeleme</w:t>
      </w:r>
    </w:p>
    <w:p w:rsidR="007A6700" w:rsidRDefault="000C0F12" w:rsidP="007A6700">
      <w:r>
        <w:t xml:space="preserve"> 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8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KAYNAK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 kuyumculukta kullanılan kaynak yöntem ve teknikleri, kaynak ve kay</w:t>
      </w:r>
      <w:r w:rsidR="009F2AB1">
        <w:rPr>
          <w:bCs/>
          <w:color w:val="000000"/>
        </w:rPr>
        <w:t xml:space="preserve">nak sonrası temizlik işlemleri </w:t>
      </w:r>
      <w:r>
        <w:rPr>
          <w:bCs/>
          <w:color w:val="000000"/>
        </w:rPr>
        <w:t>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Kaynağa hazırlık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Kaynak yapma</w:t>
      </w:r>
    </w:p>
    <w:p w:rsidR="007A6700" w:rsidRDefault="000C0F12" w:rsidP="007A6700">
      <w:r>
        <w:lastRenderedPageBreak/>
        <w:t xml:space="preserve"> </w:t>
      </w:r>
    </w:p>
    <w:p w:rsidR="007A6700" w:rsidRDefault="007A6700" w:rsidP="007A6700"/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9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CİLALAMA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 cila yıkama ve kurutma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Cilalama</w:t>
      </w:r>
    </w:p>
    <w:p w:rsidR="009F2AB1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Yıkama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Kurutma</w:t>
      </w:r>
    </w:p>
    <w:p w:rsidR="007A6700" w:rsidRDefault="000C0F12" w:rsidP="007A6700">
      <w:r>
        <w:t xml:space="preserve"> </w:t>
      </w:r>
    </w:p>
    <w:p w:rsidR="00063B89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rStyle w:val="Gl"/>
          <w:color w:val="000000"/>
        </w:rPr>
        <w:t>10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HAZIR MALZEME TAKILARI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hazır malzemelerden takı yapma markalama ile ilgili bilgi ve becerileri kazandırmaktır.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Çivi ve tel ile takı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Örme ve düğüm ile takı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Misina ile takı yapma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TAKIDA TEKNİK RESİM</w:t>
      </w:r>
      <w:r w:rsidRPr="00BA1284">
        <w:rPr>
          <w:b/>
        </w:rPr>
        <w:t xml:space="preserve"> DERSİ</w:t>
      </w:r>
    </w:p>
    <w:p w:rsidR="0005458D" w:rsidRPr="00BA1284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Takıda teknik resim dersine ait modüller </w:t>
      </w:r>
      <w:r w:rsidRPr="00341EBD">
        <w:rPr>
          <w:color w:val="000000"/>
        </w:rPr>
        <w:t>aşağıda sıralanmıştır.</w:t>
      </w:r>
    </w:p>
    <w:p w:rsidR="0005458D" w:rsidRPr="0092782D" w:rsidRDefault="0005458D" w:rsidP="00054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TEMEL TEKNİK RESİM</w:t>
      </w:r>
    </w:p>
    <w:p w:rsidR="0005458D" w:rsidRPr="0092782D" w:rsidRDefault="0005458D" w:rsidP="00054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TAKIDA ÜÇ BOYUT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TEMEL TEKNİK RESİM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norm yazı ve çizim uygulamaları yapma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1-Norm yazı</w:t>
      </w:r>
      <w:r>
        <w:rPr>
          <w:bCs/>
          <w:color w:val="000000"/>
        </w:rPr>
        <w:br/>
        <w:t>2-Çizgi çalışmaları</w:t>
      </w:r>
      <w:r>
        <w:rPr>
          <w:bCs/>
          <w:color w:val="000000"/>
        </w:rPr>
        <w:br/>
        <w:t>3-Geometrik çizimler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4-Görünüş çıkarma</w:t>
      </w:r>
    </w:p>
    <w:p w:rsidR="00A35DF4" w:rsidRPr="007A6700" w:rsidRDefault="000C0F12" w:rsidP="007A6700">
      <w:r>
        <w:t xml:space="preserve"> </w:t>
      </w:r>
    </w:p>
    <w:p w:rsidR="00A35DF4" w:rsidRDefault="00A35DF4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TAKIDA ÜÇ BOYUT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teknik resim kurallarına uygun olarak perspektif, takı formu ve üç görünüş çizimleri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1-Perspektif çizimler</w:t>
      </w:r>
      <w:r>
        <w:rPr>
          <w:bCs/>
          <w:color w:val="000000"/>
        </w:rPr>
        <w:br/>
        <w:t>2-Takı formlarını prizma içinde çizme</w:t>
      </w:r>
      <w:r>
        <w:rPr>
          <w:bCs/>
          <w:color w:val="000000"/>
        </w:rPr>
        <w:br/>
        <w:t>3-Takının üç görünüşü</w:t>
      </w:r>
    </w:p>
    <w:p w:rsidR="007A6700" w:rsidRDefault="000C0F12" w:rsidP="007A6700">
      <w:r>
        <w:t xml:space="preserve"> </w:t>
      </w:r>
    </w:p>
    <w:p w:rsidR="007A6700" w:rsidRDefault="007A6700" w:rsidP="007A6700"/>
    <w:p w:rsidR="005A520D" w:rsidRDefault="005A520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TEMEL TASARIM</w:t>
      </w:r>
      <w:r w:rsidRPr="00BA1284">
        <w:rPr>
          <w:b/>
        </w:rPr>
        <w:t xml:space="preserve"> DERSİ</w:t>
      </w:r>
    </w:p>
    <w:p w:rsidR="0005458D" w:rsidRPr="00BA1284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Temel tasarım dersine ait modüller </w:t>
      </w:r>
      <w:r w:rsidRPr="00341EBD">
        <w:rPr>
          <w:color w:val="000000"/>
        </w:rPr>
        <w:t>aşağıda sıralanmıştır.</w:t>
      </w:r>
    </w:p>
    <w:p w:rsidR="0005458D" w:rsidRPr="0092782D" w:rsidRDefault="0005458D" w:rsidP="00054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TASARI İLKELERİ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NOKTA VE ÇİZGİ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AÇIK-KOYU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RENK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5. DOKU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6. STRÜKTÜR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TASARI İLKELERİ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geometrik formlarla tasarı ilkelerine uygun iki ve üç boyutlu yüzey düzenlemeleri yapma ile ilgili bilgi ve becerileri kazandırmaktır.</w:t>
      </w:r>
    </w:p>
    <w:p w:rsidR="005A520D" w:rsidRDefault="0005458D" w:rsidP="005A52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1-Form ve kompozisyon</w:t>
      </w:r>
      <w:r>
        <w:rPr>
          <w:bCs/>
          <w:color w:val="000000"/>
        </w:rPr>
        <w:br/>
        <w:t>2-Üç boyutlu formlar</w:t>
      </w:r>
    </w:p>
    <w:p w:rsidR="0005458D" w:rsidRPr="005A520D" w:rsidRDefault="0005458D" w:rsidP="005A52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NOKTA VE ÇİZGİ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>
        <w:rPr>
          <w:bCs/>
          <w:color w:val="000000"/>
        </w:rPr>
        <w:t xml:space="preserve"> nokta ve çizginin tasarımdaki önemi ve kullanıldığı </w:t>
      </w:r>
      <w:r w:rsidR="007A6700">
        <w:rPr>
          <w:bCs/>
          <w:color w:val="000000"/>
        </w:rPr>
        <w:t>alanlar ile</w:t>
      </w:r>
      <w:r>
        <w:rPr>
          <w:bCs/>
          <w:color w:val="000000"/>
        </w:rPr>
        <w:t xml:space="preserve">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1-Temel tasarım elemanı olarak nokta </w:t>
      </w:r>
      <w:r>
        <w:rPr>
          <w:bCs/>
          <w:color w:val="000000"/>
        </w:rPr>
        <w:br/>
        <w:t>2-Temel tasarım elemanı olarak çizgi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3-Nokta ve çizgi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4-Paspartu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AÇIK -KOYU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açık koyu ile hacimlendirilen geometrik formları kullanarak yüzey düzenlemesi yapma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D30FC4">
        <w:rPr>
          <w:bCs/>
          <w:color w:val="000000"/>
        </w:rPr>
        <w:t>1-Açık-</w:t>
      </w:r>
      <w:r>
        <w:rPr>
          <w:bCs/>
          <w:color w:val="000000"/>
        </w:rPr>
        <w:t xml:space="preserve">koyu ile ilgili kavramlar </w:t>
      </w:r>
      <w:r>
        <w:rPr>
          <w:bCs/>
          <w:color w:val="000000"/>
        </w:rPr>
        <w:br/>
        <w:t>2-Açık-koyu ile yüzey düzenlemesi</w:t>
      </w:r>
    </w:p>
    <w:p w:rsidR="007A6700" w:rsidRDefault="000C0F12" w:rsidP="007A6700">
      <w:r>
        <w:t xml:space="preserve"> </w:t>
      </w:r>
    </w:p>
    <w:p w:rsidR="007A6700" w:rsidRDefault="007A6700" w:rsidP="007A6700"/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RENK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renk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1-Renk bilgisi </w:t>
      </w:r>
      <w:r>
        <w:rPr>
          <w:bCs/>
          <w:color w:val="000000"/>
        </w:rPr>
        <w:br/>
        <w:t xml:space="preserve">2-Renk </w:t>
      </w:r>
      <w:r w:rsidR="007A6700">
        <w:rPr>
          <w:bCs/>
          <w:color w:val="000000"/>
        </w:rPr>
        <w:t>kontrastları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3-Kolaj tekniği</w:t>
      </w:r>
    </w:p>
    <w:p w:rsidR="007A6700" w:rsidRPr="005F6D0E" w:rsidRDefault="007A6700" w:rsidP="007A6700"/>
    <w:p w:rsidR="007A6700" w:rsidRDefault="000C0F12" w:rsidP="007A6700">
      <w:r>
        <w:t xml:space="preserve"> 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DOKU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karakalem ve guaj teknikleri ile dokulu objeleri etüt etme ve özgün doku yorumları yapma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1-Doku bilgisi </w:t>
      </w:r>
      <w:r>
        <w:rPr>
          <w:bCs/>
          <w:color w:val="000000"/>
        </w:rPr>
        <w:br/>
        <w:t>2-Renki doku çalışmaları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3-Dokulu objelerden yüzey düzenlemeleri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4-Renkli doku yorumları</w:t>
      </w:r>
    </w:p>
    <w:p w:rsidR="007A6700" w:rsidRPr="005F6D0E" w:rsidRDefault="007A6700" w:rsidP="007A6700"/>
    <w:p w:rsidR="007A6700" w:rsidRDefault="000C0F12" w:rsidP="007A6700">
      <w:r>
        <w:t xml:space="preserve"> 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STRÜKTÜR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yüzey üzerine strüktür ve </w:t>
      </w:r>
      <w:r w:rsidR="007A6700">
        <w:rPr>
          <w:bCs/>
          <w:color w:val="000000"/>
        </w:rPr>
        <w:t>mekân</w:t>
      </w:r>
      <w:r>
        <w:rPr>
          <w:bCs/>
          <w:color w:val="000000"/>
        </w:rPr>
        <w:t xml:space="preserve"> içinde üçboyutlu strüktür çalışmaları yapma ile ilgili bilgi ve becerileri kazandırmaktır.</w:t>
      </w:r>
    </w:p>
    <w:p w:rsidR="005A520D" w:rsidRDefault="0005458D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1-Strüktür çalışmaları </w:t>
      </w:r>
      <w:r>
        <w:rPr>
          <w:bCs/>
          <w:color w:val="000000"/>
        </w:rPr>
        <w:br/>
        <w:t>2-</w:t>
      </w:r>
      <w:r w:rsidR="007A6700">
        <w:rPr>
          <w:bCs/>
          <w:color w:val="000000"/>
        </w:rPr>
        <w:t>Mekânda</w:t>
      </w:r>
      <w:r>
        <w:rPr>
          <w:bCs/>
          <w:color w:val="000000"/>
        </w:rPr>
        <w:t xml:space="preserve"> strüktür çalışmaları</w:t>
      </w:r>
    </w:p>
    <w:p w:rsidR="003858AB" w:rsidRPr="000D20A4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28"/>
          <w:szCs w:val="28"/>
        </w:rPr>
      </w:pPr>
      <w:r w:rsidRPr="000D20A4">
        <w:rPr>
          <w:b/>
          <w:bCs/>
          <w:color w:val="000000"/>
          <w:sz w:val="28"/>
          <w:szCs w:val="28"/>
        </w:rPr>
        <w:t>DAL DERSLERİ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SÜS TAŞI İŞLEME TEKNİKLERİ DERSİ</w:t>
      </w:r>
    </w:p>
    <w:p w:rsidR="003858AB" w:rsidRPr="00BA1284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Süs taşı işleme teknikleri dersine ait modüller </w:t>
      </w:r>
      <w:r w:rsidRPr="00341EBD">
        <w:rPr>
          <w:color w:val="000000"/>
        </w:rPr>
        <w:t>aşağıda sıralanmıştır.</w:t>
      </w:r>
    </w:p>
    <w:p w:rsidR="003858AB" w:rsidRPr="0092782D" w:rsidRDefault="003858AB" w:rsidP="00385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SÜS TAŞI ŞEKİLLENDİRME TEKNİKLERİ</w:t>
      </w:r>
    </w:p>
    <w:p w:rsidR="003858AB" w:rsidRDefault="003858AB" w:rsidP="003858AB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TAŞ OYMA SANATI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SÜS TAŞI ŞEKİLLENDİRME TEKNİKLERİ</w:t>
      </w:r>
    </w:p>
    <w:p w:rsidR="003858AB" w:rsidRPr="0045496A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36147D">
        <w:rPr>
          <w:bCs/>
          <w:color w:val="000000"/>
        </w:rPr>
        <w:t>Bireye / öğrenciye; iş sağlığı ve güvenliği tedbirlerini alarak süs</w:t>
      </w:r>
      <w:r w:rsidR="00C124D7">
        <w:rPr>
          <w:bCs/>
          <w:color w:val="000000"/>
        </w:rPr>
        <w:t xml:space="preserve"> </w:t>
      </w:r>
      <w:r w:rsidRPr="0036147D">
        <w:rPr>
          <w:bCs/>
          <w:color w:val="000000"/>
        </w:rPr>
        <w:t>taşı şekillendirme teknikleri ile ilgili bilgi ve becerileri kazandırmaktır.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1-Süs taşı işlemeciliğinin tarihçesi </w:t>
      </w:r>
      <w:r>
        <w:rPr>
          <w:bCs/>
          <w:color w:val="000000"/>
        </w:rPr>
        <w:br/>
        <w:t>2-Süs taşlarının kesimi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3-Kabaşon taş işleme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4-Fasetli taş kesimi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5-Geleneksel taşların işlenmesi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  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TAŞ OYMA SANATI</w:t>
      </w:r>
    </w:p>
    <w:p w:rsidR="003858AB" w:rsidRPr="0045496A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36147D">
        <w:rPr>
          <w:bCs/>
          <w:color w:val="000000"/>
        </w:rPr>
        <w:t xml:space="preserve">Bireye / öğrenciye; iş sağlığı ve güvenliği tedbirlerini alarak </w:t>
      </w:r>
      <w:r>
        <w:rPr>
          <w:bCs/>
          <w:color w:val="000000"/>
        </w:rPr>
        <w:t>değerli taş oymacılığı ile</w:t>
      </w:r>
      <w:r w:rsidRPr="0036147D">
        <w:rPr>
          <w:bCs/>
          <w:color w:val="000000"/>
        </w:rPr>
        <w:t xml:space="preserve"> ilgili bilgi ve becerileri kazandırmaktır.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1-Gravür tekniği</w:t>
      </w:r>
      <w:r>
        <w:rPr>
          <w:bCs/>
          <w:color w:val="000000"/>
        </w:rPr>
        <w:br/>
        <w:t>2-Heykel tekniği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3-Rölyef tekniği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4-Dekoratif objeler</w:t>
      </w:r>
    </w:p>
    <w:p w:rsidR="000C0F12" w:rsidRDefault="000C0F12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GEMOLOJİ DERSİ</w:t>
      </w:r>
    </w:p>
    <w:p w:rsidR="003858AB" w:rsidRPr="00BA1284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Gemoloji dersine ait modüller </w:t>
      </w:r>
      <w:r w:rsidRPr="00341EBD">
        <w:rPr>
          <w:color w:val="000000"/>
        </w:rPr>
        <w:t>aşağıda sıralanmıştır.</w:t>
      </w:r>
    </w:p>
    <w:p w:rsidR="003858AB" w:rsidRPr="0092782D" w:rsidRDefault="003858AB" w:rsidP="00385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SÜS TAŞI MADENCİLİĞİ</w:t>
      </w:r>
    </w:p>
    <w:p w:rsidR="003858AB" w:rsidRDefault="003858AB" w:rsidP="003858AB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KUYUMCULUKTA KULLANILAN TAŞLAR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SÜS TAŞI MADENCİLİĞİ</w:t>
      </w:r>
    </w:p>
    <w:p w:rsidR="003858AB" w:rsidRPr="0045496A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9F2AB1">
        <w:rPr>
          <w:bCs/>
          <w:color w:val="000000"/>
        </w:rPr>
        <w:t xml:space="preserve">Bireye / öğrenciye; </w:t>
      </w:r>
      <w:r w:rsidRPr="0036147D">
        <w:rPr>
          <w:bCs/>
          <w:color w:val="000000"/>
        </w:rPr>
        <w:t>süstaşı madenciliği ile ilgili bilgi ve becerileri kazandırmaktır.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1-Süs taşlarının jeolojik oluşumu ve madenciliği </w:t>
      </w:r>
      <w:r>
        <w:rPr>
          <w:bCs/>
          <w:color w:val="000000"/>
        </w:rPr>
        <w:br/>
        <w:t>2-Mineraloji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 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KULLANILAN TAŞLAR</w:t>
      </w:r>
    </w:p>
    <w:p w:rsidR="003858AB" w:rsidRPr="0045496A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36147D">
        <w:rPr>
          <w:bCs/>
          <w:color w:val="000000"/>
        </w:rPr>
        <w:t>Bireye / öğrenciye; iş sağlığı ve güvenliği tedbirlerini alarak kuyumculukta kullanılan taşlar ile ilgili bilgi ve becerileri kazandırmaktır.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1-Süs taşlarının sınıflandırılması</w:t>
      </w:r>
      <w:r>
        <w:rPr>
          <w:bCs/>
          <w:color w:val="000000"/>
        </w:rPr>
        <w:br/>
        <w:t>2-Kuyumculukta kullanılan değerli taşlar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3-Kuyumculukta kullanılan yarı değerli taşlar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kullanılan organik taşlar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5-Kuyumculukta kullanılan sentetik taşlar</w:t>
      </w:r>
    </w:p>
    <w:p w:rsidR="007A6700" w:rsidRDefault="000C0F12" w:rsidP="007A6700">
      <w:r>
        <w:t xml:space="preserve"> 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SÜS TAŞI İLE METAL UYGULAMALARI DERSİ</w:t>
      </w:r>
    </w:p>
    <w:p w:rsidR="003858AB" w:rsidRPr="00BA1284" w:rsidRDefault="003858AB" w:rsidP="003858A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Süs taşı ile metal uygulamaları dersine ait modüller </w:t>
      </w:r>
      <w:r w:rsidRPr="00341EBD">
        <w:rPr>
          <w:color w:val="000000"/>
        </w:rPr>
        <w:t>aşağıda sıralanmıştır.</w:t>
      </w:r>
    </w:p>
    <w:p w:rsidR="003858AB" w:rsidRPr="0092782D" w:rsidRDefault="003858AB" w:rsidP="00385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ETÜT VE DETAY ÇİZİMLERİ</w:t>
      </w:r>
    </w:p>
    <w:p w:rsidR="003858AB" w:rsidRDefault="003858AB" w:rsidP="003858AB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MIHLAMA</w:t>
      </w:r>
    </w:p>
    <w:p w:rsidR="003858AB" w:rsidRDefault="003858AB" w:rsidP="003858AB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3.TAKI VE OBJE ÜRETİMİ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ETÜT VE DETAY ÇİZİMLERİ</w:t>
      </w:r>
    </w:p>
    <w:p w:rsidR="003858AB" w:rsidRPr="0045496A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EB72E4">
        <w:rPr>
          <w:bCs/>
          <w:color w:val="000000"/>
        </w:rPr>
        <w:t>Bireye / öğrenciye; ölçü oran ile çizim yapma, obje etüdü ve renklendirme, taş kesim şekilleri ve taş yuvası çizme, renklendirme ile ilgili bilgi ve becerileri kazandırmaktır.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D30FC4">
        <w:rPr>
          <w:bCs/>
          <w:color w:val="000000"/>
        </w:rPr>
        <w:t xml:space="preserve">1-Ölçü ve oran </w:t>
      </w:r>
      <w:r w:rsidR="00D30FC4">
        <w:rPr>
          <w:bCs/>
          <w:color w:val="000000"/>
        </w:rPr>
        <w:br/>
        <w:t>2-</w:t>
      </w:r>
      <w:r>
        <w:rPr>
          <w:bCs/>
          <w:color w:val="000000"/>
        </w:rPr>
        <w:t>Obje etüdü ve renklendirme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3-Taş kesim çizimleri ve renklendirilmesi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4-Yuva çizimleri</w:t>
      </w:r>
    </w:p>
    <w:p w:rsidR="007A6700" w:rsidRPr="005F6D0E" w:rsidRDefault="007A6700" w:rsidP="007A6700"/>
    <w:p w:rsidR="003858AB" w:rsidRDefault="000C0F12" w:rsidP="00526706">
      <w:pPr>
        <w:rPr>
          <w:rStyle w:val="Gl"/>
          <w:color w:val="000000"/>
        </w:rPr>
      </w:pPr>
      <w:r>
        <w:t xml:space="preserve"> </w:t>
      </w:r>
      <w:r w:rsidR="003858AB">
        <w:rPr>
          <w:rStyle w:val="Gl"/>
          <w:color w:val="000000"/>
        </w:rPr>
        <w:t xml:space="preserve"> 2</w:t>
      </w:r>
      <w:r w:rsidR="003858AB" w:rsidRPr="00341EBD">
        <w:rPr>
          <w:rStyle w:val="Gl"/>
          <w:color w:val="000000"/>
        </w:rPr>
        <w:t>-</w:t>
      </w:r>
      <w:r w:rsidR="003858AB">
        <w:rPr>
          <w:rStyle w:val="Gl"/>
          <w:color w:val="000000"/>
        </w:rPr>
        <w:t>MIHLAMA</w:t>
      </w:r>
    </w:p>
    <w:p w:rsidR="003858AB" w:rsidRPr="0045496A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EB72E4">
        <w:rPr>
          <w:bCs/>
          <w:color w:val="000000"/>
        </w:rPr>
        <w:t>Bireye/öğrenciye; iş sağlığı ve güvenliği tedbirlerini alarak m</w:t>
      </w:r>
      <w:r w:rsidR="00D30FC4">
        <w:rPr>
          <w:bCs/>
          <w:color w:val="000000"/>
        </w:rPr>
        <w:t>ıhlaması yapılacak taşı ölçme, A</w:t>
      </w:r>
      <w:r w:rsidRPr="00EB72E4">
        <w:rPr>
          <w:bCs/>
          <w:color w:val="000000"/>
        </w:rPr>
        <w:t>merikan mıhlama yapma, kanal mıhlama yapma, güverseli mıhlama yapma ve sıvama mıhlama yapma ile ilgili bilgi ve becerileri kazandırmaktır.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1-Mıhlama araç gereçleri</w:t>
      </w:r>
      <w:r>
        <w:rPr>
          <w:bCs/>
          <w:color w:val="000000"/>
        </w:rPr>
        <w:br/>
        <w:t>2-Amerikan mıhlama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3-Kanal mıhlama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4-Güverseli mıhlama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5-Sıvama mıhlama</w:t>
      </w:r>
    </w:p>
    <w:p w:rsidR="007A6700" w:rsidRPr="005F6D0E" w:rsidRDefault="007A6700" w:rsidP="007A6700"/>
    <w:p w:rsidR="00526706" w:rsidRDefault="000C0F12" w:rsidP="00526706">
      <w:r>
        <w:t xml:space="preserve"> </w:t>
      </w:r>
    </w:p>
    <w:p w:rsidR="003858AB" w:rsidRDefault="003858AB" w:rsidP="00526706">
      <w:pPr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TAKI VE OBJE ÜRETİMİ</w:t>
      </w:r>
    </w:p>
    <w:p w:rsidR="003858AB" w:rsidRPr="0045496A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EB72E4">
        <w:rPr>
          <w:bCs/>
          <w:color w:val="000000"/>
        </w:rPr>
        <w:t>Bireye / öğrenciye; iş sağlığı ve güvenliği tedbirlerini alarak takı ve obje üretimi yapma ile ilgili bilgi ve becerileri kazandırmaktır.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1-Taşlı yüzük üretimi</w:t>
      </w:r>
      <w:r>
        <w:rPr>
          <w:bCs/>
          <w:color w:val="000000"/>
        </w:rPr>
        <w:br/>
        <w:t>2-Taşlı kolye üretimi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3-Taşlı küpe üretimi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4-Tesbih üretimi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5-Taşlı anahtarlık üretimi</w:t>
      </w:r>
    </w:p>
    <w:p w:rsidR="003858AB" w:rsidRDefault="003858AB" w:rsidP="003858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6-Taş ve metal ile dekoratif obje üretimi</w:t>
      </w:r>
    </w:p>
    <w:p w:rsidR="007A6700" w:rsidRPr="005F6D0E" w:rsidRDefault="007A6700" w:rsidP="007A6700"/>
    <w:p w:rsidR="003858AB" w:rsidRDefault="000C0F12" w:rsidP="00526706">
      <w:pPr>
        <w:rPr>
          <w:bCs/>
          <w:color w:val="000000"/>
        </w:rPr>
      </w:pPr>
      <w:r>
        <w:t xml:space="preserve"> </w:t>
      </w:r>
    </w:p>
    <w:p w:rsidR="001329F8" w:rsidRDefault="00EB72E4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SÜS TAŞLARINI İNCELEME</w:t>
      </w:r>
      <w:r w:rsidR="001329F8">
        <w:rPr>
          <w:b/>
        </w:rPr>
        <w:t xml:space="preserve"> DERSİ</w:t>
      </w:r>
    </w:p>
    <w:p w:rsidR="001329F8" w:rsidRPr="00BA1284" w:rsidRDefault="00EB72E4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>Süs taşlarını inceleme</w:t>
      </w:r>
      <w:r w:rsidR="001329F8">
        <w:rPr>
          <w:color w:val="000000"/>
        </w:rPr>
        <w:t xml:space="preserve"> dersine ait modüller </w:t>
      </w:r>
      <w:r w:rsidR="001329F8" w:rsidRPr="00341EBD">
        <w:rPr>
          <w:color w:val="000000"/>
        </w:rPr>
        <w:t>aşağıda sıralanmıştır.</w:t>
      </w:r>
    </w:p>
    <w:p w:rsidR="001329F8" w:rsidRPr="0092782D" w:rsidRDefault="001329F8" w:rsidP="00132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EB72E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SÜS TAŞLARININ ÖZELLİKLERİ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EB72E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PIRLANTA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3. </w:t>
      </w:r>
      <w:r w:rsidR="00EB72E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SENTETİK SÜS TAŞLARININ ÜRETİMİ</w:t>
      </w:r>
    </w:p>
    <w:p w:rsidR="0091131B" w:rsidRDefault="001329F8" w:rsidP="0091131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91131B">
        <w:rPr>
          <w:rStyle w:val="Gl"/>
          <w:color w:val="000000"/>
        </w:rPr>
        <w:t>SÜS TAŞLARININ ÖZELLİKLERİ</w:t>
      </w:r>
    </w:p>
    <w:p w:rsidR="001329F8" w:rsidRPr="0091131B" w:rsidRDefault="001329F8" w:rsidP="0091131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91131B" w:rsidRPr="0091131B">
        <w:rPr>
          <w:bCs/>
          <w:color w:val="000000"/>
        </w:rPr>
        <w:t>Bireye / öğrenciye; süs</w:t>
      </w:r>
      <w:r w:rsidR="00D30FC4">
        <w:rPr>
          <w:bCs/>
          <w:color w:val="000000"/>
        </w:rPr>
        <w:t xml:space="preserve"> </w:t>
      </w:r>
      <w:r w:rsidR="0091131B" w:rsidRPr="0091131B">
        <w:rPr>
          <w:bCs/>
          <w:color w:val="000000"/>
        </w:rPr>
        <w:t>taşlarının özellikleri ile ilgili bil</w:t>
      </w:r>
      <w:r w:rsidR="0091131B">
        <w:rPr>
          <w:bCs/>
          <w:color w:val="000000"/>
        </w:rPr>
        <w:t>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91131B">
        <w:rPr>
          <w:bCs/>
          <w:color w:val="000000"/>
        </w:rPr>
        <w:t>Süs</w:t>
      </w:r>
      <w:r w:rsidR="00D30FC4">
        <w:rPr>
          <w:bCs/>
          <w:color w:val="000000"/>
        </w:rPr>
        <w:t xml:space="preserve"> </w:t>
      </w:r>
      <w:r w:rsidR="0091131B">
        <w:rPr>
          <w:bCs/>
          <w:color w:val="000000"/>
        </w:rPr>
        <w:t>taşlarını inceleme ve ayırt etmede optik fiziksel özellikler</w:t>
      </w:r>
      <w:r>
        <w:rPr>
          <w:bCs/>
          <w:color w:val="000000"/>
        </w:rPr>
        <w:br/>
        <w:t>2-</w:t>
      </w:r>
      <w:r w:rsidR="0091131B">
        <w:rPr>
          <w:bCs/>
          <w:color w:val="000000"/>
        </w:rPr>
        <w:t>Süs taşlarını inceleme ve ayırt etmede genel fiziksel özellikler</w:t>
      </w:r>
    </w:p>
    <w:p w:rsidR="0091131B" w:rsidRDefault="0091131B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3-Süs taşlarına yapılan müdahaleler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 w:rsidR="0091131B">
        <w:rPr>
          <w:rStyle w:val="Gl"/>
          <w:color w:val="000000"/>
        </w:rPr>
        <w:t>PIRLANTA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91131B" w:rsidRPr="0091131B">
        <w:rPr>
          <w:bCs/>
          <w:color w:val="000000"/>
        </w:rPr>
        <w:t>Bireye / öğrenciye; çeşitli teknikler kullanarak pırlantayı taklitlerinden ayırt etme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91131B">
        <w:rPr>
          <w:bCs/>
          <w:color w:val="000000"/>
        </w:rPr>
        <w:t>Elmas</w:t>
      </w:r>
      <w:r>
        <w:rPr>
          <w:bCs/>
          <w:color w:val="000000"/>
        </w:rPr>
        <w:br/>
        <w:t>2-</w:t>
      </w:r>
      <w:r w:rsidR="0091131B">
        <w:rPr>
          <w:bCs/>
          <w:color w:val="000000"/>
        </w:rPr>
        <w:t>Pırlanta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91131B">
        <w:rPr>
          <w:bCs/>
          <w:color w:val="000000"/>
        </w:rPr>
        <w:t>Pırlanta değer arttırma yöntemleri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</w:t>
      </w:r>
      <w:r w:rsidR="0091131B">
        <w:rPr>
          <w:bCs/>
          <w:color w:val="000000"/>
        </w:rPr>
        <w:t>Pırlanta derecelendirilmesi/değerlendirilmesi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 w:rsidR="0091131B">
        <w:rPr>
          <w:rStyle w:val="Gl"/>
          <w:color w:val="000000"/>
        </w:rPr>
        <w:t>SENTETİK SÜS TAŞLARININ ÜRETİMİ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91131B" w:rsidRPr="0091131B">
        <w:rPr>
          <w:bCs/>
          <w:color w:val="000000"/>
        </w:rPr>
        <w:t>Bireye / öğrenciye sentetik süs</w:t>
      </w:r>
      <w:r w:rsidR="00D30FC4">
        <w:rPr>
          <w:bCs/>
          <w:color w:val="000000"/>
        </w:rPr>
        <w:t xml:space="preserve"> </w:t>
      </w:r>
      <w:r w:rsidR="0091131B" w:rsidRPr="0091131B">
        <w:rPr>
          <w:bCs/>
          <w:color w:val="000000"/>
        </w:rPr>
        <w:t>taşlarının üretimi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91131B">
        <w:rPr>
          <w:bCs/>
          <w:color w:val="000000"/>
        </w:rPr>
        <w:t>Sentetik süs taşı üretim yöntemleri</w:t>
      </w:r>
      <w:r>
        <w:rPr>
          <w:bCs/>
          <w:color w:val="000000"/>
        </w:rPr>
        <w:br/>
        <w:t>2-</w:t>
      </w:r>
      <w:r w:rsidR="0091131B">
        <w:rPr>
          <w:bCs/>
          <w:color w:val="000000"/>
        </w:rPr>
        <w:t>Taklit süs taşları</w:t>
      </w:r>
    </w:p>
    <w:p w:rsidR="00526706" w:rsidRDefault="00526706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329F8" w:rsidRDefault="0091131B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SÜS TAŞLARI EKONOMİSİ VE PAZARLAMA</w:t>
      </w:r>
      <w:r w:rsidR="001329F8" w:rsidRPr="00BA1284">
        <w:rPr>
          <w:b/>
        </w:rPr>
        <w:t>DERSİ</w:t>
      </w:r>
    </w:p>
    <w:p w:rsidR="001329F8" w:rsidRPr="00BA1284" w:rsidRDefault="0091131B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>Süs taşları ekonomisi ve pazarlama</w:t>
      </w:r>
      <w:r w:rsidR="001329F8">
        <w:rPr>
          <w:color w:val="000000"/>
        </w:rPr>
        <w:t xml:space="preserve"> dersine ait modüller </w:t>
      </w:r>
      <w:r w:rsidR="001329F8" w:rsidRPr="00341EBD">
        <w:rPr>
          <w:color w:val="000000"/>
        </w:rPr>
        <w:t>aşağıda sıralanmıştır.</w:t>
      </w:r>
    </w:p>
    <w:p w:rsidR="001329F8" w:rsidRPr="0092782D" w:rsidRDefault="001329F8" w:rsidP="00132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91131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SÜS TAŞI ENDÜSTRİSİ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91131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DEĞERLİ TAŞ PAZARLAMA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lastRenderedPageBreak/>
        <w:t>1-</w:t>
      </w:r>
      <w:r w:rsidR="0091131B">
        <w:rPr>
          <w:rStyle w:val="Gl"/>
          <w:color w:val="000000"/>
        </w:rPr>
        <w:t>SÜS TAŞI ENDÜSTRİSİ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DF0667" w:rsidRPr="00DF0667">
        <w:rPr>
          <w:bCs/>
          <w:color w:val="000000"/>
        </w:rPr>
        <w:t>Bireye / öğrenciye; süs</w:t>
      </w:r>
      <w:r w:rsidR="00D30FC4">
        <w:rPr>
          <w:bCs/>
          <w:color w:val="000000"/>
        </w:rPr>
        <w:t xml:space="preserve"> </w:t>
      </w:r>
      <w:r w:rsidR="00DF0667" w:rsidRPr="00DF0667">
        <w:rPr>
          <w:bCs/>
          <w:color w:val="000000"/>
        </w:rPr>
        <w:t>taşı endüstrisi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91131B">
        <w:rPr>
          <w:bCs/>
          <w:color w:val="000000"/>
        </w:rPr>
        <w:t>Türkiyede süs taşı endüstrisi</w:t>
      </w:r>
      <w:r>
        <w:rPr>
          <w:bCs/>
          <w:color w:val="000000"/>
        </w:rPr>
        <w:br/>
        <w:t>2-</w:t>
      </w:r>
      <w:r w:rsidR="0091131B">
        <w:rPr>
          <w:bCs/>
          <w:color w:val="000000"/>
        </w:rPr>
        <w:t>Değerli taş atölyesi kurmak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DF0667">
        <w:rPr>
          <w:bCs/>
          <w:color w:val="000000"/>
        </w:rPr>
        <w:t>Süs taşlarının değersel ve bilimsel sertifikalanması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 w:rsidR="00DF0667">
        <w:rPr>
          <w:rStyle w:val="Gl"/>
          <w:color w:val="000000"/>
        </w:rPr>
        <w:t>DEĞERLİ TAŞ PAZARLAMA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DF0667" w:rsidRPr="00DF0667">
        <w:rPr>
          <w:bCs/>
          <w:color w:val="000000"/>
        </w:rPr>
        <w:t>Bireye / öğrenciye; değerli taş pazarlama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DF0667">
        <w:rPr>
          <w:bCs/>
          <w:color w:val="000000"/>
        </w:rPr>
        <w:t>Pazarlama elemanları</w:t>
      </w:r>
      <w:r>
        <w:rPr>
          <w:bCs/>
          <w:color w:val="000000"/>
        </w:rPr>
        <w:br/>
        <w:t>2-</w:t>
      </w:r>
      <w:r w:rsidR="00DF0667">
        <w:rPr>
          <w:bCs/>
          <w:color w:val="000000"/>
        </w:rPr>
        <w:t>Değerli taş borsası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DF0667">
        <w:rPr>
          <w:bCs/>
          <w:color w:val="000000"/>
        </w:rPr>
        <w:t>Değerli taşlarda fiyatlandırma</w:t>
      </w:r>
    </w:p>
    <w:p w:rsidR="00DF0667" w:rsidRDefault="00DF0667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4-Değerli taşlarda pazarlama iletişimi</w:t>
      </w:r>
    </w:p>
    <w:p w:rsidR="000C0F12" w:rsidRDefault="000C0F12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0C0F12" w:rsidRDefault="000C0F12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BİLGİSAYARDA TAKI TASARIMI </w:t>
      </w:r>
      <w:r w:rsidRPr="00BA1284">
        <w:rPr>
          <w:b/>
        </w:rPr>
        <w:t>DERSİ</w:t>
      </w:r>
    </w:p>
    <w:p w:rsidR="00DF0667" w:rsidRPr="00BA1284" w:rsidRDefault="00DF0667" w:rsidP="00DF06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Bilgisayarda takı tasarımı dersine ait modüller </w:t>
      </w:r>
      <w:r w:rsidRPr="00341EBD">
        <w:rPr>
          <w:color w:val="000000"/>
        </w:rPr>
        <w:t>aşağıda sıralanmıştır.</w:t>
      </w:r>
    </w:p>
    <w:p w:rsidR="00DF0667" w:rsidRPr="0092782D" w:rsidRDefault="00DF0667" w:rsidP="00DF0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BİLGİSAYARDA TAKI TASARIMINA GİRİŞ</w:t>
      </w:r>
    </w:p>
    <w:p w:rsidR="00DF0667" w:rsidRDefault="00DF0667" w:rsidP="00DF0667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BİLGİSAYARDA TAKI MODELLEME</w:t>
      </w: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BİLGİSAYARDA TAKI TASARIMINA GİRİŞ</w:t>
      </w:r>
    </w:p>
    <w:p w:rsidR="00DF0667" w:rsidRPr="0045496A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DF0667">
        <w:rPr>
          <w:bCs/>
          <w:color w:val="000000"/>
        </w:rPr>
        <w:t>Bireye / öğrenciye; bilgisayarda takı tasarım programının menü ve ekran ayarlarını yapma, araçlar menüsü komutlarını kullanma ile ilgili bilgi ve becerileri kazandırmaktır</w:t>
      </w:r>
      <w:r>
        <w:rPr>
          <w:bCs/>
          <w:color w:val="000000"/>
        </w:rPr>
        <w:t>.</w:t>
      </w: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1-Menü ve ekran düzen ayarları </w:t>
      </w:r>
      <w:r>
        <w:rPr>
          <w:bCs/>
          <w:color w:val="000000"/>
        </w:rPr>
        <w:br/>
        <w:t>2-Araçlar menüsü</w:t>
      </w:r>
    </w:p>
    <w:p w:rsidR="00B90259" w:rsidRDefault="00B90259" w:rsidP="00DF06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9F2AB1" w:rsidRDefault="009F2AB1" w:rsidP="00DF06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BİLGİSAYARDA TAKI MODELLEME</w:t>
      </w:r>
    </w:p>
    <w:p w:rsidR="00DF0667" w:rsidRPr="0045496A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DF0667">
        <w:rPr>
          <w:bCs/>
          <w:color w:val="000000"/>
        </w:rPr>
        <w:t>Bireye / öğrenciye; bilgisayarda takı tasarımı programının komutlarıyla iki boyutlu basit modeller çizme, üç boyutlu modeller çizme, üç boyutlu modellerin iç boşaltmasını yapma, büyütme-küçültmelerini yapma, deformasyonu yapma ile ilgili bilgi ve becerileri kazandırmaktır.</w:t>
      </w: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1-İki boyutlu basit modeller </w:t>
      </w:r>
      <w:r>
        <w:rPr>
          <w:bCs/>
          <w:color w:val="000000"/>
        </w:rPr>
        <w:br/>
        <w:t>2-Üç boyutlu basit modeller</w:t>
      </w: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3-İç boşaltma</w:t>
      </w: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4-Büyütme-küçültme</w:t>
      </w:r>
    </w:p>
    <w:p w:rsidR="00DF0667" w:rsidRDefault="00DF0667" w:rsidP="00DF06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5-Deformasyon</w:t>
      </w:r>
    </w:p>
    <w:p w:rsidR="007A6700" w:rsidRDefault="000C0F12" w:rsidP="007A6700">
      <w:r>
        <w:t xml:space="preserve"> </w:t>
      </w:r>
    </w:p>
    <w:p w:rsidR="007A6700" w:rsidRDefault="007A6700" w:rsidP="007A6700">
      <w:bookmarkStart w:id="0" w:name="_GoBack"/>
      <w:bookmarkEnd w:id="0"/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TAKI TARİHİ VE TASARIMI</w:t>
      </w:r>
      <w:r w:rsidRPr="00BA1284">
        <w:rPr>
          <w:b/>
        </w:rPr>
        <w:t xml:space="preserve"> DERSİ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Takı tarihi ve tasarımı dersine ait modüller </w:t>
      </w:r>
      <w:r w:rsidRPr="00341EBD">
        <w:rPr>
          <w:color w:val="000000"/>
        </w:rPr>
        <w:t>aşağıda sıralanmıştır.</w:t>
      </w:r>
    </w:p>
    <w:p w:rsidR="001329F8" w:rsidRPr="0092782D" w:rsidRDefault="001329F8" w:rsidP="00132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İLK ÇAĞ TAKILARI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ORTA ÇAĞ TAKILARI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YAKIN ÇAĞ TAKILARI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MODERN ÇAĞ TAKILARI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İLK ÇAĞ TAKILARI</w:t>
      </w:r>
    </w:p>
    <w:p w:rsidR="001329F8" w:rsidRPr="00806EE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B834EB">
        <w:rPr>
          <w:bCs/>
          <w:color w:val="000000"/>
        </w:rPr>
        <w:t xml:space="preserve">Bireye/öğrenciye; iş sağlığı ve güvenliği tedbirlerini alarak kuyumculuk </w:t>
      </w:r>
      <w:r w:rsidR="004F30FE">
        <w:rPr>
          <w:bCs/>
          <w:color w:val="000000"/>
        </w:rPr>
        <w:t>tarihi, takı tasarım ilkeleri, İlk Ç</w:t>
      </w:r>
      <w:r w:rsidRPr="00B834EB">
        <w:rPr>
          <w:bCs/>
          <w:color w:val="000000"/>
        </w:rPr>
        <w:t>ağ kültürleri ve eserleri, esinlenme ve uyarlama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4F30FE">
        <w:rPr>
          <w:bCs/>
          <w:color w:val="000000"/>
        </w:rPr>
        <w:t>1-Paleolitik, Neolitik, Kalkolitik Çağ takıları</w:t>
      </w:r>
      <w:r w:rsidR="004F30FE">
        <w:rPr>
          <w:bCs/>
          <w:color w:val="000000"/>
        </w:rPr>
        <w:br/>
        <w:t>2-Bronz Ç</w:t>
      </w:r>
      <w:r>
        <w:rPr>
          <w:bCs/>
          <w:color w:val="000000"/>
        </w:rPr>
        <w:t>ağ takıları</w:t>
      </w:r>
    </w:p>
    <w:p w:rsidR="001329F8" w:rsidRDefault="004F30FE" w:rsidP="001329F8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3-Demir Ç</w:t>
      </w:r>
      <w:r w:rsidR="001329F8">
        <w:rPr>
          <w:bCs/>
          <w:color w:val="000000"/>
        </w:rPr>
        <w:t>ağ takıları</w:t>
      </w:r>
    </w:p>
    <w:p w:rsidR="001329F8" w:rsidRDefault="001329F8" w:rsidP="001329F8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4-</w:t>
      </w:r>
      <w:r w:rsidR="007A6700">
        <w:rPr>
          <w:bCs/>
          <w:color w:val="000000"/>
        </w:rPr>
        <w:t>M.Ö. Anadolu</w:t>
      </w:r>
      <w:r>
        <w:rPr>
          <w:bCs/>
          <w:color w:val="000000"/>
        </w:rPr>
        <w:t xml:space="preserve"> takıları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5-Yunan uygarlığı takıları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ORTA ÇAĞ TAKILARI</w:t>
      </w:r>
    </w:p>
    <w:p w:rsidR="001329F8" w:rsidRPr="00806EE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B834EB">
        <w:rPr>
          <w:bCs/>
          <w:color w:val="000000"/>
        </w:rPr>
        <w:t>Bireye / öğrenciye; iş sağlığı ve</w:t>
      </w:r>
      <w:r w:rsidR="004F30FE">
        <w:rPr>
          <w:bCs/>
          <w:color w:val="000000"/>
        </w:rPr>
        <w:t xml:space="preserve"> güvenliği tedbirlerini alarak Orta Ç</w:t>
      </w:r>
      <w:r w:rsidR="008D6FEA">
        <w:rPr>
          <w:bCs/>
          <w:color w:val="000000"/>
        </w:rPr>
        <w:t xml:space="preserve">ağ kültürleri ve </w:t>
      </w:r>
      <w:r w:rsidR="004F30FE">
        <w:rPr>
          <w:bCs/>
          <w:color w:val="000000"/>
        </w:rPr>
        <w:t>Orta Ça</w:t>
      </w:r>
      <w:r w:rsidRPr="00B834EB">
        <w:rPr>
          <w:bCs/>
          <w:color w:val="000000"/>
        </w:rPr>
        <w:t>ğ kültürlerinde yapılan eserler, tasarım süreci ve tasarım panosu hazırlama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4F30FE">
        <w:rPr>
          <w:bCs/>
          <w:color w:val="000000"/>
        </w:rPr>
        <w:t>1-Roma ve Orta Ç</w:t>
      </w:r>
      <w:r>
        <w:rPr>
          <w:bCs/>
          <w:color w:val="000000"/>
        </w:rPr>
        <w:t>ağ takıları</w:t>
      </w:r>
      <w:r>
        <w:rPr>
          <w:bCs/>
          <w:color w:val="000000"/>
        </w:rPr>
        <w:br/>
        <w:t>2-Anadolu medeniyetleri takıları</w:t>
      </w:r>
    </w:p>
    <w:p w:rsidR="001329F8" w:rsidRDefault="004F30FE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3-İlk ve Orta Ç</w:t>
      </w:r>
      <w:r w:rsidR="001329F8">
        <w:rPr>
          <w:bCs/>
          <w:color w:val="000000"/>
        </w:rPr>
        <w:t>ağ takıları pano hazırlama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YAKIN ÇAĞ TAKILARI</w:t>
      </w:r>
    </w:p>
    <w:p w:rsidR="001329F8" w:rsidRPr="00806EE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B834EB">
        <w:rPr>
          <w:bCs/>
          <w:color w:val="000000"/>
        </w:rPr>
        <w:t>Bireye / öğrenciye; iş sağlığı ve</w:t>
      </w:r>
      <w:r w:rsidR="004F30FE">
        <w:rPr>
          <w:bCs/>
          <w:color w:val="000000"/>
        </w:rPr>
        <w:t xml:space="preserve"> güvenliği tedbirlerini alarak Yakın Çağ kültürleri ve Yakın Ç</w:t>
      </w:r>
      <w:r w:rsidRPr="00B834EB">
        <w:rPr>
          <w:bCs/>
          <w:color w:val="000000"/>
        </w:rPr>
        <w:t>ağ kültür eserleri, takı tasarımına etki eden tarihsel olaylar, sanat akımları ve stillerinden esinlenerek takı tasarımı yapma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9F2AB1">
        <w:rPr>
          <w:bCs/>
          <w:color w:val="000000"/>
        </w:rPr>
        <w:t xml:space="preserve">1-Yeni </w:t>
      </w:r>
      <w:r w:rsidR="004F30FE">
        <w:rPr>
          <w:bCs/>
          <w:color w:val="000000"/>
        </w:rPr>
        <w:t>Ç</w:t>
      </w:r>
      <w:r>
        <w:rPr>
          <w:bCs/>
          <w:color w:val="000000"/>
        </w:rPr>
        <w:t>ağ takıları</w:t>
      </w:r>
      <w:r>
        <w:rPr>
          <w:bCs/>
          <w:color w:val="000000"/>
        </w:rPr>
        <w:br/>
        <w:t>2-Avrupa kültür takıları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MODERN ÇAĞ TAKILARI</w:t>
      </w:r>
    </w:p>
    <w:p w:rsidR="001329F8" w:rsidRPr="00B834EB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B834EB">
        <w:rPr>
          <w:bCs/>
          <w:color w:val="000000"/>
        </w:rPr>
        <w:t>Bireye / öğrenciye; iş sağlığı ve</w:t>
      </w:r>
      <w:r w:rsidR="004F30FE">
        <w:rPr>
          <w:bCs/>
          <w:color w:val="000000"/>
        </w:rPr>
        <w:t xml:space="preserve"> güvenliği tedbirlerini alarak Modern Çağ kültürleri, Modern Ç</w:t>
      </w:r>
      <w:r w:rsidRPr="00B834EB">
        <w:rPr>
          <w:bCs/>
          <w:color w:val="000000"/>
        </w:rPr>
        <w:t>ağ kültür eserleri, sanat akımları ve stillerinden esinlenerek takı tasarım panosu hazırlama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D30FC4">
        <w:rPr>
          <w:bCs/>
          <w:color w:val="000000"/>
        </w:rPr>
        <w:t>1-20. y</w:t>
      </w:r>
      <w:r>
        <w:rPr>
          <w:bCs/>
          <w:color w:val="000000"/>
        </w:rPr>
        <w:t>y başlarında kuyumculuk</w:t>
      </w:r>
      <w:r>
        <w:rPr>
          <w:bCs/>
          <w:color w:val="000000"/>
        </w:rPr>
        <w:br/>
        <w:t>2-Yeni sanat akımları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3-Türk ve dünya tarihi takıları</w:t>
      </w:r>
    </w:p>
    <w:p w:rsidR="001329F8" w:rsidRDefault="004F30FE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Yakın ve Modern Ç</w:t>
      </w:r>
      <w:r w:rsidR="001329F8">
        <w:rPr>
          <w:bCs/>
          <w:color w:val="000000"/>
        </w:rPr>
        <w:t>ağ takıları pano hazırlama</w:t>
      </w:r>
    </w:p>
    <w:sectPr w:rsidR="001329F8" w:rsidSect="00DE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85" w:rsidRDefault="00D05D85" w:rsidP="00D25B63">
      <w:pPr>
        <w:spacing w:after="0" w:line="240" w:lineRule="auto"/>
      </w:pPr>
      <w:r>
        <w:separator/>
      </w:r>
    </w:p>
  </w:endnote>
  <w:endnote w:type="continuationSeparator" w:id="0">
    <w:p w:rsidR="00D05D85" w:rsidRDefault="00D05D85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85" w:rsidRDefault="00D05D85" w:rsidP="00D25B63">
      <w:pPr>
        <w:spacing w:after="0" w:line="240" w:lineRule="auto"/>
      </w:pPr>
      <w:r>
        <w:separator/>
      </w:r>
    </w:p>
  </w:footnote>
  <w:footnote w:type="continuationSeparator" w:id="0">
    <w:p w:rsidR="00D05D85" w:rsidRDefault="00D05D85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E32B7"/>
    <w:multiLevelType w:val="hybridMultilevel"/>
    <w:tmpl w:val="87704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043"/>
    <w:multiLevelType w:val="hybridMultilevel"/>
    <w:tmpl w:val="2B5CED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0893"/>
    <w:multiLevelType w:val="hybridMultilevel"/>
    <w:tmpl w:val="1D5235C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4EFF"/>
    <w:multiLevelType w:val="hybridMultilevel"/>
    <w:tmpl w:val="96B04E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6248F"/>
    <w:multiLevelType w:val="hybridMultilevel"/>
    <w:tmpl w:val="939071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57783"/>
    <w:multiLevelType w:val="hybridMultilevel"/>
    <w:tmpl w:val="37BED9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30AED"/>
    <w:multiLevelType w:val="hybridMultilevel"/>
    <w:tmpl w:val="B4AE2EBA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17EE"/>
    <w:multiLevelType w:val="hybridMultilevel"/>
    <w:tmpl w:val="8C0E6B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90249"/>
    <w:multiLevelType w:val="hybridMultilevel"/>
    <w:tmpl w:val="9FA4FBFE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85894"/>
    <w:multiLevelType w:val="hybridMultilevel"/>
    <w:tmpl w:val="F59638E0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12059"/>
    <w:multiLevelType w:val="hybridMultilevel"/>
    <w:tmpl w:val="82A2EBC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62A24"/>
    <w:multiLevelType w:val="hybridMultilevel"/>
    <w:tmpl w:val="BBE6FC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F3A8B"/>
    <w:multiLevelType w:val="hybridMultilevel"/>
    <w:tmpl w:val="657259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620D9"/>
    <w:multiLevelType w:val="hybridMultilevel"/>
    <w:tmpl w:val="941A1C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0299A"/>
    <w:multiLevelType w:val="hybridMultilevel"/>
    <w:tmpl w:val="862E074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72E14"/>
    <w:multiLevelType w:val="hybridMultilevel"/>
    <w:tmpl w:val="D29AF02C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CB2930"/>
    <w:multiLevelType w:val="hybridMultilevel"/>
    <w:tmpl w:val="9EE8BA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964F06"/>
    <w:multiLevelType w:val="hybridMultilevel"/>
    <w:tmpl w:val="CD48E6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BC4D96"/>
    <w:multiLevelType w:val="hybridMultilevel"/>
    <w:tmpl w:val="5E147B4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84099"/>
    <w:multiLevelType w:val="hybridMultilevel"/>
    <w:tmpl w:val="CBDA10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4"/>
  </w:num>
  <w:num w:numId="5">
    <w:abstractNumId w:val="0"/>
  </w:num>
  <w:num w:numId="6">
    <w:abstractNumId w:val="11"/>
  </w:num>
  <w:num w:numId="7">
    <w:abstractNumId w:val="13"/>
  </w:num>
  <w:num w:numId="8">
    <w:abstractNumId w:val="2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15"/>
  </w:num>
  <w:num w:numId="23">
    <w:abstractNumId w:val="8"/>
  </w:num>
  <w:num w:numId="24">
    <w:abstractNumId w:val="14"/>
  </w:num>
  <w:num w:numId="25">
    <w:abstractNumId w:val="22"/>
  </w:num>
  <w:num w:numId="26">
    <w:abstractNumId w:val="28"/>
  </w:num>
  <w:num w:numId="27">
    <w:abstractNumId w:val="12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3006"/>
    <w:rsid w:val="00031210"/>
    <w:rsid w:val="0003750A"/>
    <w:rsid w:val="0005458D"/>
    <w:rsid w:val="00062B0F"/>
    <w:rsid w:val="00063B89"/>
    <w:rsid w:val="000856EC"/>
    <w:rsid w:val="000944E8"/>
    <w:rsid w:val="000A43CA"/>
    <w:rsid w:val="000C0F12"/>
    <w:rsid w:val="000C665F"/>
    <w:rsid w:val="000D20A4"/>
    <w:rsid w:val="000F249D"/>
    <w:rsid w:val="00130097"/>
    <w:rsid w:val="001329F8"/>
    <w:rsid w:val="001334C5"/>
    <w:rsid w:val="001408A3"/>
    <w:rsid w:val="001608E3"/>
    <w:rsid w:val="00162B49"/>
    <w:rsid w:val="00187240"/>
    <w:rsid w:val="00196D06"/>
    <w:rsid w:val="001B2D20"/>
    <w:rsid w:val="001E0F8B"/>
    <w:rsid w:val="00215948"/>
    <w:rsid w:val="002200AB"/>
    <w:rsid w:val="00221611"/>
    <w:rsid w:val="00226FC6"/>
    <w:rsid w:val="00231170"/>
    <w:rsid w:val="002346B3"/>
    <w:rsid w:val="00264ED8"/>
    <w:rsid w:val="002653FB"/>
    <w:rsid w:val="002706BE"/>
    <w:rsid w:val="00284713"/>
    <w:rsid w:val="00295D4C"/>
    <w:rsid w:val="002A1BC6"/>
    <w:rsid w:val="002B5B0C"/>
    <w:rsid w:val="002D4DB7"/>
    <w:rsid w:val="00326CF9"/>
    <w:rsid w:val="003311C0"/>
    <w:rsid w:val="00341EBD"/>
    <w:rsid w:val="0036147D"/>
    <w:rsid w:val="003858AB"/>
    <w:rsid w:val="00401797"/>
    <w:rsid w:val="00427E7F"/>
    <w:rsid w:val="0045496A"/>
    <w:rsid w:val="004772E5"/>
    <w:rsid w:val="004817C3"/>
    <w:rsid w:val="004852A6"/>
    <w:rsid w:val="004A2320"/>
    <w:rsid w:val="004A7432"/>
    <w:rsid w:val="004D3171"/>
    <w:rsid w:val="004F30FE"/>
    <w:rsid w:val="004F7E2A"/>
    <w:rsid w:val="005017B9"/>
    <w:rsid w:val="005043DC"/>
    <w:rsid w:val="00516B67"/>
    <w:rsid w:val="00524727"/>
    <w:rsid w:val="00526706"/>
    <w:rsid w:val="00572038"/>
    <w:rsid w:val="005A520D"/>
    <w:rsid w:val="005B46EC"/>
    <w:rsid w:val="005C21BD"/>
    <w:rsid w:val="005D73D9"/>
    <w:rsid w:val="005E7E3B"/>
    <w:rsid w:val="005F7549"/>
    <w:rsid w:val="006032D6"/>
    <w:rsid w:val="00636BF2"/>
    <w:rsid w:val="006619CA"/>
    <w:rsid w:val="00663039"/>
    <w:rsid w:val="0066344F"/>
    <w:rsid w:val="00690D40"/>
    <w:rsid w:val="00692909"/>
    <w:rsid w:val="006A2D2F"/>
    <w:rsid w:val="006A4DF7"/>
    <w:rsid w:val="006C0879"/>
    <w:rsid w:val="006C5C56"/>
    <w:rsid w:val="006D069E"/>
    <w:rsid w:val="006D564D"/>
    <w:rsid w:val="00701801"/>
    <w:rsid w:val="007106EF"/>
    <w:rsid w:val="00735083"/>
    <w:rsid w:val="0074036E"/>
    <w:rsid w:val="0077786C"/>
    <w:rsid w:val="00793E79"/>
    <w:rsid w:val="007A6700"/>
    <w:rsid w:val="007B690F"/>
    <w:rsid w:val="007C6474"/>
    <w:rsid w:val="007D3BF8"/>
    <w:rsid w:val="007D4BC3"/>
    <w:rsid w:val="00806EE8"/>
    <w:rsid w:val="0084648F"/>
    <w:rsid w:val="008652B0"/>
    <w:rsid w:val="0087245B"/>
    <w:rsid w:val="00874997"/>
    <w:rsid w:val="0087790D"/>
    <w:rsid w:val="00893037"/>
    <w:rsid w:val="008C1FE5"/>
    <w:rsid w:val="008D6FEA"/>
    <w:rsid w:val="008E4946"/>
    <w:rsid w:val="0091131B"/>
    <w:rsid w:val="00913AD7"/>
    <w:rsid w:val="009250A8"/>
    <w:rsid w:val="0092782D"/>
    <w:rsid w:val="00932460"/>
    <w:rsid w:val="00945A1D"/>
    <w:rsid w:val="009534C7"/>
    <w:rsid w:val="00976DD7"/>
    <w:rsid w:val="009954C8"/>
    <w:rsid w:val="009C56B5"/>
    <w:rsid w:val="009F0C8E"/>
    <w:rsid w:val="009F2AB1"/>
    <w:rsid w:val="009F2FB3"/>
    <w:rsid w:val="00A35DF4"/>
    <w:rsid w:val="00A520B8"/>
    <w:rsid w:val="00A65F38"/>
    <w:rsid w:val="00A86863"/>
    <w:rsid w:val="00A86F31"/>
    <w:rsid w:val="00AC7F0F"/>
    <w:rsid w:val="00AD1CF9"/>
    <w:rsid w:val="00AE3B30"/>
    <w:rsid w:val="00AF1966"/>
    <w:rsid w:val="00AF5398"/>
    <w:rsid w:val="00B15040"/>
    <w:rsid w:val="00B247D7"/>
    <w:rsid w:val="00B421BC"/>
    <w:rsid w:val="00B45BB6"/>
    <w:rsid w:val="00B51F2C"/>
    <w:rsid w:val="00B66D34"/>
    <w:rsid w:val="00B7103A"/>
    <w:rsid w:val="00B834EB"/>
    <w:rsid w:val="00B90259"/>
    <w:rsid w:val="00BA1284"/>
    <w:rsid w:val="00BC0EF5"/>
    <w:rsid w:val="00BC3A48"/>
    <w:rsid w:val="00BD3E67"/>
    <w:rsid w:val="00BE17A9"/>
    <w:rsid w:val="00C11E3C"/>
    <w:rsid w:val="00C124D7"/>
    <w:rsid w:val="00C33799"/>
    <w:rsid w:val="00C4683D"/>
    <w:rsid w:val="00C61165"/>
    <w:rsid w:val="00C8311C"/>
    <w:rsid w:val="00CD231C"/>
    <w:rsid w:val="00CD341E"/>
    <w:rsid w:val="00D05D85"/>
    <w:rsid w:val="00D20187"/>
    <w:rsid w:val="00D25B63"/>
    <w:rsid w:val="00D2613E"/>
    <w:rsid w:val="00D278CF"/>
    <w:rsid w:val="00D30FC4"/>
    <w:rsid w:val="00D518D3"/>
    <w:rsid w:val="00D77ADC"/>
    <w:rsid w:val="00D8244B"/>
    <w:rsid w:val="00D85722"/>
    <w:rsid w:val="00D86BA4"/>
    <w:rsid w:val="00DC7D83"/>
    <w:rsid w:val="00DD224F"/>
    <w:rsid w:val="00DE7F19"/>
    <w:rsid w:val="00DF0667"/>
    <w:rsid w:val="00DF4DC6"/>
    <w:rsid w:val="00DF7BD6"/>
    <w:rsid w:val="00E1248D"/>
    <w:rsid w:val="00E4213B"/>
    <w:rsid w:val="00E4237E"/>
    <w:rsid w:val="00EA6086"/>
    <w:rsid w:val="00EB3886"/>
    <w:rsid w:val="00EB72E4"/>
    <w:rsid w:val="00ED1470"/>
    <w:rsid w:val="00EF43B4"/>
    <w:rsid w:val="00F131C9"/>
    <w:rsid w:val="00F20147"/>
    <w:rsid w:val="00F24322"/>
    <w:rsid w:val="00F415AA"/>
    <w:rsid w:val="00F544B3"/>
    <w:rsid w:val="00F57399"/>
    <w:rsid w:val="00F66D0F"/>
    <w:rsid w:val="00F876CD"/>
    <w:rsid w:val="00F97539"/>
    <w:rsid w:val="00FB302C"/>
    <w:rsid w:val="00FB6D85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0D63"/>
  <w15:docId w15:val="{0E637F0F-F794-4955-B09F-88786997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87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mesleki_gelisim.html" TargetMode="External"/><Relationship Id="rId13" Type="http://schemas.openxmlformats.org/officeDocument/2006/relationships/hyperlink" Target="http://mtegm.meb.gov.tr/kalfalik_ustalik_sinavlari/Dersler/bobinaj/mesleki_gelisim.html" TargetMode="External"/><Relationship Id="rId18" Type="http://schemas.openxmlformats.org/officeDocument/2006/relationships/hyperlink" Target="http://mtegm.meb.gov.tr/kalfalik_ustalik_sinavlari/Dersler/bobinaj/elektrik-_ektronik_olcm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tegm.meb.gov.tr/kalfalik_ustalik_sinavlari/Dersler/bobinaj/elektrik-_ektronik_olc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tegm.meb.gov.tr/kalfalik_ustalik_sinavlari/Dersler/bobinaj/mesleki_gelisim.html" TargetMode="External"/><Relationship Id="rId17" Type="http://schemas.openxmlformats.org/officeDocument/2006/relationships/hyperlink" Target="http://mtegm.meb.gov.tr/kalfalik_ustalik_sinavlari/Dersler/bobinaj/elektrik-_ektronik_olcme.html" TargetMode="External"/><Relationship Id="rId25" Type="http://schemas.openxmlformats.org/officeDocument/2006/relationships/hyperlink" Target="http://mtegm.meb.gov.tr/kalfalik_ustalik_sinavlari/Dersler/bobinaj/elektrik-_ektronik_olc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tegm.meb.gov.tr/kalfalik_ustalik_sinavlari/Dersler/bobinaj/mesleki_gelisim.html" TargetMode="External"/><Relationship Id="rId20" Type="http://schemas.openxmlformats.org/officeDocument/2006/relationships/hyperlink" Target="http://mtegm.meb.gov.tr/kalfalik_ustalik_sinavlari/Dersler/bobinaj/elektrik-_ektronik_olc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gm.meb.gov.tr/kalfalik_ustalik_sinavlari/Dersler/bobinaj/elektrik_elektronik_teknik_resmi%20.html" TargetMode="External"/><Relationship Id="rId24" Type="http://schemas.openxmlformats.org/officeDocument/2006/relationships/hyperlink" Target="http://mtegm.meb.gov.tr/kalfalik_ustalik_sinavlari/Dersler/bobinaj/elektrik-_ektronik_olc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egm.meb.gov.tr/kalfalik_ustalik_sinavlari/Dersler/bobinaj/mesleki_gelisim.html" TargetMode="External"/><Relationship Id="rId23" Type="http://schemas.openxmlformats.org/officeDocument/2006/relationships/hyperlink" Target="http://mtegm.meb.gov.tr/kalfalik_ustalik_sinavlari/Dersler/bobinaj/elektrik-_ektronik_olcme.html" TargetMode="External"/><Relationship Id="rId10" Type="http://schemas.openxmlformats.org/officeDocument/2006/relationships/hyperlink" Target="http://mtegm.meb.gov.tr/kalfalik_ustalik_sinavlari/Dersler/bobinaj/elektrik_elektronik_esaslar%20.html" TargetMode="External"/><Relationship Id="rId19" Type="http://schemas.openxmlformats.org/officeDocument/2006/relationships/hyperlink" Target="http://mtegm.meb.gov.tr/kalfalik_ustalik_sinavlari/Dersler/bobinaj/elektrik-_ektronik_olc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lektrik-_ektronik_olcme.html" TargetMode="External"/><Relationship Id="rId14" Type="http://schemas.openxmlformats.org/officeDocument/2006/relationships/hyperlink" Target="http://mtegm.meb.gov.tr/kalfalik_ustalik_sinavlari/Dersler/bobinaj/mesleki_gelisim.html" TargetMode="External"/><Relationship Id="rId22" Type="http://schemas.openxmlformats.org/officeDocument/2006/relationships/hyperlink" Target="http://mtegm.meb.gov.tr/kalfalik_ustalik_sinavlari/Dersler/bobinaj/elektrik-_ektronik_olcm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DCBE-BBC6-45EB-8FD4-62A106C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50</cp:revision>
  <dcterms:created xsi:type="dcterms:W3CDTF">2021-08-14T12:39:00Z</dcterms:created>
  <dcterms:modified xsi:type="dcterms:W3CDTF">2024-01-08T06:37:00Z</dcterms:modified>
</cp:coreProperties>
</file>